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3C" w:rsidRPr="00067DB6" w:rsidRDefault="00C7463C" w:rsidP="00C7463C">
      <w:pPr>
        <w:adjustRightInd w:val="0"/>
        <w:snapToGrid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067DB6">
        <w:rPr>
          <w:b/>
          <w:bCs/>
          <w:sz w:val="28"/>
          <w:szCs w:val="28"/>
          <w:u w:val="single"/>
        </w:rPr>
        <w:t>小綿羊探索章完成紀錄表（建議）</w:t>
      </w:r>
      <w:bookmarkEnd w:id="0"/>
    </w:p>
    <w:p w:rsidR="00C7463C" w:rsidRPr="00067DB6" w:rsidRDefault="00C7463C" w:rsidP="00C7463C">
      <w:pPr>
        <w:adjustRightInd w:val="0"/>
        <w:snapToGrid w:val="0"/>
        <w:rPr>
          <w:sz w:val="20"/>
          <w:szCs w:val="20"/>
        </w:rPr>
      </w:pPr>
    </w:p>
    <w:tbl>
      <w:tblPr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C7463C" w:rsidRPr="00067DB6" w:rsidTr="00C7463C">
        <w:tc>
          <w:tcPr>
            <w:tcW w:w="1260" w:type="dxa"/>
            <w:gridSpan w:val="2"/>
            <w:vMerge w:val="restart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sz w:val="20"/>
                <w:szCs w:val="20"/>
              </w:rPr>
              <w:t>姓</w:t>
            </w:r>
            <w:r w:rsidRPr="00067DB6">
              <w:rPr>
                <w:sz w:val="20"/>
                <w:szCs w:val="20"/>
              </w:rPr>
              <w:t xml:space="preserve">  </w:t>
            </w:r>
            <w:r w:rsidRPr="00067DB6">
              <w:rPr>
                <w:sz w:val="20"/>
                <w:szCs w:val="20"/>
              </w:rPr>
              <w:t>名</w:t>
            </w:r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widowControl/>
              <w:adjustRightInd w:val="0"/>
              <w:snapToGrid w:val="0"/>
              <w:jc w:val="center"/>
              <w:textAlignment w:val="baseline"/>
              <w:rPr>
                <w:color w:val="000000"/>
                <w:kern w:val="24"/>
                <w:sz w:val="20"/>
                <w:szCs w:val="20"/>
                <w:eastAsianLayout w:id="-477408256"/>
              </w:rPr>
            </w:pPr>
            <w:proofErr w:type="gramStart"/>
            <w:r w:rsidRPr="00067DB6">
              <w:rPr>
                <w:b/>
                <w:bCs/>
                <w:color w:val="000000"/>
                <w:kern w:val="24"/>
                <w:sz w:val="20"/>
                <w:szCs w:val="20"/>
                <w:eastAsianLayout w:id="-477408240"/>
              </w:rPr>
              <w:t>務</w:t>
            </w:r>
            <w:proofErr w:type="gramEnd"/>
            <w:r w:rsidRPr="00067DB6">
              <w:rPr>
                <w:b/>
                <w:bCs/>
                <w:color w:val="000000"/>
                <w:kern w:val="24"/>
                <w:sz w:val="20"/>
                <w:szCs w:val="20"/>
                <w:eastAsianLayout w:id="-477408240"/>
              </w:rPr>
              <w:t>群章</w:t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kern w:val="24"/>
                <w:sz w:val="20"/>
                <w:szCs w:val="20"/>
              </w:rPr>
              <w:drawing>
                <wp:inline distT="0" distB="0" distL="0" distR="0" wp14:anchorId="6DAEC36D" wp14:editId="648C1652">
                  <wp:extent cx="676275" cy="6667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color w:val="000000"/>
                <w:kern w:val="24"/>
                <w:sz w:val="20"/>
                <w:szCs w:val="20"/>
                <w:eastAsianLayout w:id="-477408243"/>
              </w:rPr>
              <w:t>協助清潔地方、協助導師</w:t>
            </w:r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widowControl/>
              <w:adjustRightInd w:val="0"/>
              <w:snapToGrid w:val="0"/>
              <w:jc w:val="center"/>
              <w:textAlignment w:val="baseline"/>
              <w:rPr>
                <w:color w:val="000000"/>
                <w:kern w:val="24"/>
                <w:sz w:val="20"/>
                <w:szCs w:val="20"/>
                <w:eastAsianLayout w:id="-477408240"/>
              </w:rPr>
            </w:pPr>
            <w:r w:rsidRPr="00067DB6">
              <w:rPr>
                <w:b/>
                <w:bCs/>
                <w:color w:val="000000"/>
                <w:kern w:val="24"/>
                <w:sz w:val="20"/>
                <w:szCs w:val="20"/>
                <w:eastAsianLayout w:id="-477408241"/>
              </w:rPr>
              <w:t>紀律章</w:t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kern w:val="24"/>
                <w:sz w:val="20"/>
                <w:szCs w:val="20"/>
              </w:rPr>
              <w:drawing>
                <wp:inline distT="0" distB="0" distL="0" distR="0" wp14:anchorId="6D412D04" wp14:editId="7868DB80">
                  <wp:extent cx="676275" cy="68580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color w:val="000000"/>
                <w:kern w:val="24"/>
                <w:sz w:val="20"/>
                <w:szCs w:val="20"/>
                <w:eastAsianLayout w:id="-477408244"/>
              </w:rPr>
              <w:t>整潔、儀容、禮貌、出席率、</w:t>
            </w:r>
            <w:proofErr w:type="gramStart"/>
            <w:r w:rsidRPr="00067DB6">
              <w:rPr>
                <w:color w:val="000000"/>
                <w:kern w:val="24"/>
                <w:sz w:val="20"/>
                <w:szCs w:val="20"/>
                <w:eastAsianLayout w:id="-477408244"/>
              </w:rPr>
              <w:t>簡易步操</w:t>
            </w:r>
            <w:proofErr w:type="gramEnd"/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widowControl/>
              <w:adjustRightInd w:val="0"/>
              <w:snapToGrid w:val="0"/>
              <w:jc w:val="center"/>
              <w:textAlignment w:val="baseline"/>
              <w:rPr>
                <w:color w:val="000000"/>
                <w:kern w:val="24"/>
                <w:sz w:val="20"/>
                <w:szCs w:val="20"/>
                <w:eastAsianLayout w:id="-477408241"/>
              </w:rPr>
            </w:pPr>
            <w:r w:rsidRPr="00067DB6">
              <w:rPr>
                <w:b/>
                <w:bCs/>
                <w:color w:val="000000"/>
                <w:kern w:val="24"/>
                <w:sz w:val="20"/>
                <w:szCs w:val="20"/>
                <w:eastAsianLayout w:id="-477408242"/>
              </w:rPr>
              <w:t>靈性章</w:t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kern w:val="24"/>
                <w:sz w:val="20"/>
                <w:szCs w:val="20"/>
              </w:rPr>
              <w:drawing>
                <wp:inline distT="0" distB="0" distL="0" distR="0" wp14:anchorId="69B9B0AA" wp14:editId="13BB4AA5">
                  <wp:extent cx="676275" cy="6858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color w:val="000000"/>
                <w:kern w:val="24"/>
                <w:sz w:val="20"/>
                <w:szCs w:val="20"/>
                <w:eastAsianLayout w:id="-477408245"/>
              </w:rPr>
            </w:pPr>
            <w:r w:rsidRPr="00067DB6">
              <w:rPr>
                <w:color w:val="000000"/>
                <w:kern w:val="24"/>
                <w:sz w:val="20"/>
                <w:szCs w:val="20"/>
                <w:eastAsianLayout w:id="-477408245"/>
              </w:rPr>
              <w:t>唱遊、話劇表演、</w:t>
            </w:r>
            <w:proofErr w:type="gramStart"/>
            <w:r w:rsidRPr="00067DB6">
              <w:rPr>
                <w:color w:val="000000"/>
                <w:kern w:val="24"/>
                <w:sz w:val="20"/>
                <w:szCs w:val="20"/>
                <w:eastAsianLayout w:id="-477408245"/>
              </w:rPr>
              <w:t>背金句</w:t>
            </w:r>
            <w:proofErr w:type="gramEnd"/>
            <w:r w:rsidRPr="00067DB6">
              <w:rPr>
                <w:color w:val="000000"/>
                <w:kern w:val="24"/>
                <w:sz w:val="20"/>
                <w:szCs w:val="20"/>
                <w:eastAsianLayout w:id="-477408245"/>
              </w:rPr>
              <w:t>、聖經故事、</w:t>
            </w:r>
          </w:p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color w:val="000000"/>
                <w:kern w:val="24"/>
                <w:sz w:val="20"/>
                <w:szCs w:val="20"/>
                <w:eastAsianLayout w:id="-477408245"/>
              </w:rPr>
              <w:t>兒童詩歌、祈禱</w:t>
            </w:r>
          </w:p>
        </w:tc>
      </w:tr>
      <w:tr w:rsidR="00C7463C" w:rsidRPr="00067DB6" w:rsidTr="00C7463C">
        <w:tc>
          <w:tcPr>
            <w:tcW w:w="1260" w:type="dxa"/>
            <w:gridSpan w:val="2"/>
            <w:vMerge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sz w:val="20"/>
                <w:szCs w:val="20"/>
              </w:rPr>
              <w:t>日期／</w:t>
            </w:r>
            <w:proofErr w:type="gramStart"/>
            <w:r w:rsidRPr="00067DB6">
              <w:rPr>
                <w:sz w:val="20"/>
                <w:szCs w:val="20"/>
              </w:rPr>
              <w:t>集隊日</w:t>
            </w:r>
            <w:proofErr w:type="gramEnd"/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sz w:val="20"/>
                <w:szCs w:val="20"/>
              </w:rPr>
              <w:t>日期／</w:t>
            </w:r>
            <w:proofErr w:type="gramStart"/>
            <w:r w:rsidRPr="00067DB6">
              <w:rPr>
                <w:sz w:val="20"/>
                <w:szCs w:val="20"/>
              </w:rPr>
              <w:t>集隊日</w:t>
            </w:r>
            <w:proofErr w:type="gramEnd"/>
          </w:p>
        </w:tc>
        <w:tc>
          <w:tcPr>
            <w:tcW w:w="4860" w:type="dxa"/>
            <w:gridSpan w:val="8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67DB6">
              <w:rPr>
                <w:sz w:val="20"/>
                <w:szCs w:val="20"/>
              </w:rPr>
              <w:t>日期／</w:t>
            </w:r>
            <w:proofErr w:type="gramStart"/>
            <w:r w:rsidRPr="00067DB6">
              <w:rPr>
                <w:sz w:val="20"/>
                <w:szCs w:val="20"/>
              </w:rPr>
              <w:t>集隊日</w:t>
            </w:r>
            <w:proofErr w:type="gramEnd"/>
          </w:p>
        </w:tc>
      </w:tr>
      <w:tr w:rsidR="00C7463C" w:rsidRPr="00067DB6" w:rsidTr="00C7463C">
        <w:tc>
          <w:tcPr>
            <w:tcW w:w="1260" w:type="dxa"/>
            <w:gridSpan w:val="2"/>
            <w:vMerge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4/3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11/3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18/3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25/3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22/4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29/4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總數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4/3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11/3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18/3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25/3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22/4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29/4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總數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4/3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11/3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18/3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25/3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22/4</w:t>
            </w:r>
          </w:p>
        </w:tc>
        <w:tc>
          <w:tcPr>
            <w:tcW w:w="607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29/4</w:t>
            </w:r>
          </w:p>
        </w:tc>
        <w:tc>
          <w:tcPr>
            <w:tcW w:w="608" w:type="dxa"/>
            <w:vAlign w:val="center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總數</w:t>
            </w: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C7463C" w:rsidRPr="00067DB6" w:rsidTr="00C7463C">
        <w:trPr>
          <w:trHeight w:val="280"/>
        </w:trPr>
        <w:tc>
          <w:tcPr>
            <w:tcW w:w="540" w:type="dxa"/>
          </w:tcPr>
          <w:p w:rsidR="00C7463C" w:rsidRPr="00067DB6" w:rsidRDefault="00C7463C" w:rsidP="00786D4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67DB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C7463C" w:rsidRPr="00067DB6" w:rsidRDefault="00C7463C" w:rsidP="00786D4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:rsidR="00C7463C" w:rsidRPr="00067DB6" w:rsidRDefault="00C7463C" w:rsidP="00C7463C">
      <w:pPr>
        <w:adjustRightInd w:val="0"/>
        <w:snapToGrid w:val="0"/>
        <w:rPr>
          <w:sz w:val="2"/>
          <w:szCs w:val="2"/>
        </w:rPr>
      </w:pPr>
    </w:p>
    <w:p w:rsidR="00C7463C" w:rsidRPr="00067DB6" w:rsidRDefault="00C7463C" w:rsidP="00C7463C">
      <w:pPr>
        <w:adjustRightInd w:val="0"/>
        <w:snapToGrid w:val="0"/>
        <w:rPr>
          <w:sz w:val="2"/>
          <w:szCs w:val="2"/>
        </w:rPr>
      </w:pPr>
    </w:p>
    <w:p w:rsidR="00C415DC" w:rsidRDefault="00C7463C" w:rsidP="00C7463C">
      <w:r>
        <w:rPr>
          <w:rFonts w:hint="eastAsia"/>
          <w:sz w:val="20"/>
          <w:szCs w:val="20"/>
        </w:rPr>
        <w:t>*</w:t>
      </w:r>
      <w:r w:rsidRPr="00B91D5D">
        <w:rPr>
          <w:rFonts w:hint="eastAsia"/>
          <w:sz w:val="20"/>
          <w:szCs w:val="20"/>
        </w:rPr>
        <w:t>可於</w:t>
      </w:r>
      <w:r>
        <w:rPr>
          <w:rFonts w:hint="eastAsia"/>
          <w:sz w:val="20"/>
          <w:szCs w:val="20"/>
        </w:rPr>
        <w:t>香港基督少年軍</w:t>
      </w:r>
      <w:r w:rsidRPr="00B91D5D">
        <w:rPr>
          <w:rFonts w:hint="eastAsia"/>
          <w:sz w:val="20"/>
          <w:szCs w:val="20"/>
        </w:rPr>
        <w:t>網頁下載檔案</w:t>
      </w:r>
    </w:p>
    <w:sectPr w:rsidR="00C415DC" w:rsidSect="00C7463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3C"/>
    <w:rsid w:val="004C45A5"/>
    <w:rsid w:val="00C7463C"/>
    <w:rsid w:val="00F0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46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4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Yee Ng</dc:creator>
  <cp:keywords/>
  <dc:description/>
  <cp:lastModifiedBy>Pui Yee Ng</cp:lastModifiedBy>
  <cp:revision>1</cp:revision>
  <dcterms:created xsi:type="dcterms:W3CDTF">2012-10-25T07:21:00Z</dcterms:created>
  <dcterms:modified xsi:type="dcterms:W3CDTF">2012-10-25T07:23:00Z</dcterms:modified>
</cp:coreProperties>
</file>